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9DD4E" w14:textId="741FC731" w:rsidR="00C048F9" w:rsidRDefault="00C048F9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1E82A44B" wp14:editId="1A5D2E3A">
            <wp:simplePos x="0" y="0"/>
            <wp:positionH relativeFrom="column">
              <wp:posOffset>2346960</wp:posOffset>
            </wp:positionH>
            <wp:positionV relativeFrom="paragraph">
              <wp:posOffset>-776605</wp:posOffset>
            </wp:positionV>
            <wp:extent cx="1040130" cy="1043305"/>
            <wp:effectExtent l="0" t="0" r="7620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22616" w14:textId="0799C765" w:rsidR="00C048F9" w:rsidRPr="00C048F9" w:rsidRDefault="00C048F9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ประกาศสถานีตำรวจภูธร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ลำดวน</w:t>
      </w:r>
    </w:p>
    <w:p w14:paraId="1C0C03A5" w14:textId="77777777" w:rsidR="00C048F9" w:rsidRPr="00C048F9" w:rsidRDefault="00C048F9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เรื่อง นโยบายต่อต้านการรับสินบน (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>Anti-Bribery Policy)</w:t>
      </w:r>
    </w:p>
    <w:p w14:paraId="13F488C4" w14:textId="77777777" w:rsidR="00C048F9" w:rsidRPr="00C048F9" w:rsidRDefault="00C048F9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และการไม่รับของขวัญของกำนัลหรือประโยชน์อื่นใด (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No Gift Policy)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จากการปฏิบัติหน้าที่</w:t>
      </w:r>
    </w:p>
    <w:p w14:paraId="272F870B" w14:textId="22AC6C37" w:rsidR="00C048F9" w:rsidRPr="00C048F9" w:rsidRDefault="00C048F9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ประจำปีงบประมาณ พ.ศ. </w:t>
      </w:r>
      <w:r w:rsidR="005C5804">
        <w:rPr>
          <w:rFonts w:ascii="TH SarabunIT๙" w:hAnsi="TH SarabunIT๙" w:cs="TH SarabunIT๙"/>
          <w:color w:val="000000"/>
          <w:sz w:val="32"/>
          <w:szCs w:val="32"/>
        </w:rPr>
        <w:t>2568</w:t>
      </w:r>
    </w:p>
    <w:p w14:paraId="655C818B" w14:textId="77777777" w:rsidR="00C048F9" w:rsidRPr="00C048F9" w:rsidRDefault="00C048F9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>--------------------------------------</w:t>
      </w:r>
    </w:p>
    <w:p w14:paraId="691DA07D" w14:textId="77777777" w:rsidR="00C048F9" w:rsidRDefault="00C048F9" w:rsidP="00C048F9">
      <w:pPr>
        <w:pStyle w:val="a3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ตามพระราชบัญญัติประกอบรัฐธรรมนูญว่าด้วยการป้องกันและปราบปรามการทุจริต พ.ศ. ๒๕๖๑ มาตรา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128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วรรคหนึ่ง ได้กำหนดห้ามมิให้เจ้าพนักงานของรัฐผู้ใดรับทรัพย์สินหรือประโยชน์อื่นใดอันอาจคำนวณเป็นเงินได้จากผู้ใด นอกเหนือจากทรัพย์สินหรือประโยชน์อันควรได้ตามกฎหมาย กฎ หรือข้อบังคับ ที่ออกโดยอาศัยอำนาจตามบทบัญญัติแห่งกฎหมาย เว้นแต่การรับทรัพย์สินหรือประโยชน์อื่นใด โดยธรรมจรรยา ตามหลักเกณฑ์และจำนวนที่คณะกรรมการ ป.ป.ช. กำหนด และและประมวลจริยธรรมข้าราชการตำรวจ พ.ศ.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2564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2(2)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ซื่อสัตย์สุจริต ปฏิบัติหน้าที่ตามกฎหมาย ระเบียบแบบแผนของสำนักงานตำรวจแห่งชาติด้วยความโปร่งใส ไม่แสดงออกถึงพฤติกรรมที่มีนัยเป็นการแสวงหาประโยชน์ โดยมิชอบ รับผิดชอบต่อหน้าที่สิทธิมนุษยชน มีความพร้อมรับการตรวจสอบและรับผิด มีจิตสำนึกที่ดี คำนึงถึงสังคม และข้อ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2(4)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คิดถึงประโยชน์ส่วนรวมมากกว่าประโยชน์ส่วนตัว มีจิตสาธารณะ ร่วมมือ ร่วมใจ และเสียสละในการทำประโยชน์เพื่อส่วนรวม และสร้างสรรค์ให้เกิดประโยชน์สุขแก่สังคม ประกอบกับ แผนการปฏิรูปประเทศด้านการป้องกันและปราบปรามการทุจริตและประพฤติมิชอบ (ฉบับปรับปรุง) กำหนดกิจกรรมปฏิรูปที่สำคัญ กิจกรรมที่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พัฒนาระบบราชการไทย ให้โปร่งใส ไร้ผลประโยชน์ เป้าหมายที่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ข้อที่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1.1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ให้หน่วยงานรัฐทุกหน่วยประกาศเป็นหน่วยงานที่เจ้าหน้าที่รัฐทุกคนไม่รับของขวัญและของกำนัลทุกชนิดจากการปฏิบัติหน้าที่ (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>No Gift Policy)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178C4275" w14:textId="4DB30D9A" w:rsidR="00C048F9" w:rsidRPr="00C048F9" w:rsidRDefault="00C048F9" w:rsidP="00C048F9">
      <w:pPr>
        <w:pStyle w:val="a3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 เพื่อเป็นการป้องกันการขัดกันระหว่างประโยชน์ส่วนตนและประโยชน์ส่วนรวม (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Conflict of Interest)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การรับสินบน ของขวัญ ของกำนัล หรือประโยชน์อื่นใดที่ส่งผลต่อการปฏิบัติหน้าที่ จึงกำหนดแนวทางการปฏิบัติในการต่อต้านการรับสินบน (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Anti-Bribery Policy)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และการไม่รับของขวัญ ของกำนัล หรือประโยชน์อื่นใด (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No Gift Policy)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จากการปฏิบัติหน้าที่ โดยมีรายละเอียด ดังนี้</w:t>
      </w:r>
    </w:p>
    <w:p w14:paraId="7ADE48A2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ประกาศฉบับนี้</w:t>
      </w:r>
    </w:p>
    <w:p w14:paraId="3C956FA7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ผู้บังคับบัญชา” หมายความว่า ผู้ที่มีอำนาจหน้าที่ในการสั่งการ กำกับ ติดตาม และตรวจสอบเจ้าหน้าที่ตำรวจในสังกัด</w:t>
      </w:r>
    </w:p>
    <w:p w14:paraId="4BE93CCC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สินบน” หมายความว่า ทรัพย์สินหรือประโยชน์อื่นใดที่ให้แก่บุคคลเพื่อจูงใจให้ผู้นั้นกระทำการหรือไม่กระทำการอย่างใดในตำแหน่ง ไม่ว่าการนั้นชอบหรือมิชอบด้วยหน้าที่</w:t>
      </w:r>
    </w:p>
    <w:p w14:paraId="4DCE43DD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การปฏิบัติหน้าที่” หมายความว่า เป็นการกระทำหรือการปฏิบัติหน้าที่ของเจ้าหน้าที่รัฐ ในตำแหน่งที่ได้รับการแต่งตั้ง หรือได้รับมอบหมายให้ปฏิบัติหน้าที่ใดหน้าที่หนึ่ง หรือให้รักษาราชการแทน ในหน้าที่ใดหน้าที่หนึ่งทั้งเป็นการทั่วไปและเป็นการเฉพาะในฐานะเจ้าหน้าที่ตำรวจที่กฎหมายได้กำหนด อำนาจหน้าที่ไว้หรือเป็นการกระทำไปตามอำนาจหน้าที่ที่กฎหมายระบุไว้ให้มีอำนาจหน้าที่ของตำรวจ</w:t>
      </w:r>
    </w:p>
    <w:p w14:paraId="7D0E4262" w14:textId="77777777" w:rsid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ของขวัญ ของกำนัล หรือประโยชน์อื่นใดที่ส่งผลต่อการปฏิบัติหน้าที่” หมายความว่า เงิน ทรัพย์สิน บริการหรือประโยชน์อื่นใดที่มีมูลค่าและให้รวมถึงทิป โดยเจ้าหน้าที่ของรัฐได้รับนอกเหนือจากเงินเดือน รายได้ ผลประโยชน์จากราชการในกรณีปกติและมีผลต่อการตัดสินใจ การอนุมัติ อนุญาต หรือการอื่นใดในการปฏิบัติหน้าที่ให้เป็นไปในลักษณะที่เอื้อประโยชน์ไปในทางทุจริตต่อผู้ให้ของขวัญทั้งในอดีตหรือในขณะรับหรือในอนาคต</w:t>
      </w:r>
    </w:p>
    <w:p w14:paraId="373FA6E1" w14:textId="77777777" w:rsidR="005C5804" w:rsidRDefault="005C5804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FF1DA56" w14:textId="77777777" w:rsidR="005C5804" w:rsidRPr="00C048F9" w:rsidRDefault="005C5804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BC02EBB" w14:textId="77777777" w:rsidR="005C5804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ข้อ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ให้เจ้าหน้าที่ตำรวจทุกระดับปฏิบัติตน ดังนี้</w:t>
      </w:r>
    </w:p>
    <w:p w14:paraId="0498FB97" w14:textId="26CD90FB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ไม่ถามนำ ไม่ให้หรือไม่รับสินบน ของขวัญ ของกำนัลหรือประโยชน์อื่นใดจากการ ปฏิบัติหน้าที่</w:t>
      </w:r>
    </w:p>
    <w:p w14:paraId="7BF884C0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ไม่ยินยอมหรือรู้เห็นเป็นใจให้บุคคลในครอบครัวให้หรือรับสินบน ของขวัญ ของกำนัล หรือประโยชน์อื่นใดกับผู้ที่มีความเกี่ยวข้องในการปฏิบัติหน้าที่</w:t>
      </w:r>
    </w:p>
    <w:p w14:paraId="0809C319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การปฏิบัติหน้าที่ต้องยึดการบังคับใช้กฎหมายด้วยความเป็นธรรม ยึดประโยชน์และภาพลักษณ์ของตำรวจเป็นสำคัญ ต้องไม่กระทำการใด ๆ อันเป็นการขัดกันระหว่างผลประโยชน์ส่วนตน และผลประโยชน์ส่วนรวม เช่น การรับของขวัญของกำนัล หรือประโยชน์อื่นใดที่ส่งผลต่อการปฏิบัติหน้าที่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การนำทรัพยากรของราชการ ของกลางไปใช้เพื่อประโยชน์ส่วนตน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การนำข้อมูลภายในไปเปิดเผย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การเบียดบังเวลาราชการเพื่อทำงานพิเศษ เป็นต้น</w:t>
      </w:r>
    </w:p>
    <w:p w14:paraId="798E479B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ลดการให้หรือการรับทรัพย์สินหรือประโยชน์อื่นใดโดยธรรมจรรยาตามหลักเกณฑ์และจำนวนที่สำนักงาน ป.ป.ช. กำหนด โดยให้ใช้วิธีการแสดงออกด้วยการลงนามในบัตรอวยพร สมุดอวยพร บัตรแสดงความเสียใจ หรือการใช้สื่อสังคมออนไลน์แทนการให้สิ่งของ</w:t>
      </w:r>
    </w:p>
    <w:p w14:paraId="625E07FB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ไม่ยอม ไม่ทน ไม่เฉย ต่อพฤติกรรมการรับสินบน ของขวัญ ของกำนัลหรือประโยชน์อื่นใด จากการปฏิบัติหน้าที่ โดยหากพบการกระทำที่ฝ่าฝืนให้ผู้กำกับการ/หัวหน้าสถานี ทราบโดยเร็ว</w:t>
      </w:r>
    </w:p>
    <w:p w14:paraId="4C651FFE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ให้ผู้บังคับบัญชามีอำนาจหน้าที่ในการกำกับ ติดตาม และตรวจสอบเจ้าหน้าที่ตำรวจในสังกัด ให้ปฏิบัติตนเป็นไปตามประกาศฉบับนี้ กรณีพบการกระทำที่ฝ่าฝืนประกาศฉบับนี้ ให้รายงานผู้กำกับการ/หัวหน้าสถานี ทราบโดยเร็ว</w:t>
      </w:r>
    </w:p>
    <w:p w14:paraId="5E893E1F" w14:textId="57D61002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ผู้ใดพบการกระทำที่ฝ่าฝืนต่อประกาศฉบับนี้ สามารถร้องเรียน/แจ้งเบาะแส ได้โดยตรง ผ่านผู้กำกับการ ณ สถานีตำรวจภูธร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ลำดวน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หรือทางหมายเลขโทรศัพท์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09 0245 4549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ซึ่งข้อมูลผู้ร้องเรียน/ผู้แจ้งเบาะแส จะได้รับการปกปิด และเก็บเป็นความลับอย่างเคร่งครัด</w:t>
      </w:r>
    </w:p>
    <w:p w14:paraId="522105D9" w14:textId="77777777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กรณีได้รับเรื่องร้องเรียน/เบาะแส บุคลากรในสังกัดกระทำความผิดดังกล่าวที่สถานีตำรวจจะดำเนินการตรวจสอบข้อเท็จจริง และหากพบการกระทำความผิดจะลงโทษผู้กระทำการดังกล่าว ตามกฎหมาย ระเบียบ และข้อบังคับที่เกี่ยวข้องอย่างเคร่งครัด และจัดส่งเรื่องตามลำดับขั้นการบังคับบัญชาต่อไป</w:t>
      </w:r>
    </w:p>
    <w:p w14:paraId="57EA46D3" w14:textId="3CB04B4C" w:rsidR="00C048F9" w:rsidRPr="00C048F9" w:rsidRDefault="00C048F9" w:rsidP="00C048F9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ประกาศ ณ วันที่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พ.ศ. </w:t>
      </w:r>
      <w:r w:rsidR="005C5804">
        <w:rPr>
          <w:rFonts w:ascii="TH SarabunIT๙" w:hAnsi="TH SarabunIT๙" w:cs="TH SarabunIT๙"/>
          <w:color w:val="000000"/>
          <w:sz w:val="32"/>
          <w:szCs w:val="32"/>
        </w:rPr>
        <w:t>2567</w:t>
      </w:r>
    </w:p>
    <w:p w14:paraId="3213CF61" w14:textId="2AD7ACB6" w:rsidR="00C048F9" w:rsidRDefault="00536FEE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21B99083" wp14:editId="1986932B">
            <wp:simplePos x="0" y="0"/>
            <wp:positionH relativeFrom="column">
              <wp:posOffset>2495550</wp:posOffset>
            </wp:positionH>
            <wp:positionV relativeFrom="paragraph">
              <wp:posOffset>63500</wp:posOffset>
            </wp:positionV>
            <wp:extent cx="1000125" cy="791845"/>
            <wp:effectExtent l="0" t="0" r="9525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AA4D1" w14:textId="77777777" w:rsidR="00536FEE" w:rsidRDefault="00536FEE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1ABE332" w14:textId="3F3A3071" w:rsidR="00C048F9" w:rsidRPr="00C048F9" w:rsidRDefault="00536FEE" w:rsidP="00C048F9">
      <w:pPr>
        <w:pStyle w:val="a3"/>
        <w:spacing w:before="0" w:beforeAutospacing="0" w:after="0" w:afterAutospacing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พันตำรวจเอ</w:t>
      </w:r>
    </w:p>
    <w:p w14:paraId="4A37C723" w14:textId="17BBBBD7" w:rsidR="00C048F9" w:rsidRPr="00C048F9" w:rsidRDefault="00C048F9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Pr="00C048F9">
        <w:rPr>
          <w:rFonts w:ascii="TH SarabunIT๙" w:hAnsi="TH SarabunIT๙" w:cs="TH SarabunIT๙"/>
          <w:color w:val="000000"/>
          <w:sz w:val="32"/>
          <w:szCs w:val="32"/>
        </w:rPr>
        <w:t>(</w:t>
      </w:r>
      <w:proofErr w:type="spellStart"/>
      <w:proofErr w:type="gram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ไณย  ป้องกัน</w:t>
      </w:r>
      <w:proofErr w:type="gramEnd"/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14:paraId="58DF589D" w14:textId="64552F7C" w:rsidR="00C048F9" w:rsidRPr="00C048F9" w:rsidRDefault="00C048F9" w:rsidP="00C048F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>ผู้กำกับการสถานีตำรวจภูธร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ลำดวน</w:t>
      </w:r>
      <w:r w:rsidRPr="00C048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จังหวัดบุรีรัมย์</w:t>
      </w:r>
    </w:p>
    <w:p w14:paraId="7A48F4C6" w14:textId="72408029" w:rsidR="002849F8" w:rsidRDefault="002849F8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034F3A" w14:textId="5E995FD6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1A68F0" w14:textId="72D042AE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537337" w14:textId="1C5638FA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0707A" w14:textId="3E0BAD9E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7D64F8" w14:textId="2DE36020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0D3AF" w14:textId="50B63585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EA664E" w14:textId="3163C236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E5F77" w14:textId="37414DDE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57EB2" w14:textId="2EE6A0F4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0B97F2A" wp14:editId="511EE5E0">
            <wp:extent cx="5731510" cy="4299585"/>
            <wp:effectExtent l="133350" t="114300" r="154940" b="1581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27328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1A5592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551E3B" w14:textId="5F759C71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590D4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71CF50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AEFAE" w14:textId="10D91224" w:rsidR="005C5804" w:rsidRDefault="001C77B5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DC62895" wp14:editId="2D51191B">
            <wp:extent cx="5545312" cy="3120390"/>
            <wp:effectExtent l="152400" t="152400" r="189230" b="1943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834" cy="3123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99B44F" w14:textId="629A0C87" w:rsidR="001C77B5" w:rsidRDefault="001C77B5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ADF784D" wp14:editId="5DCCFDAE">
            <wp:extent cx="5731510" cy="3225165"/>
            <wp:effectExtent l="171450" t="152400" r="193040" b="2228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39A1DA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031884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0499B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4AE5B" w14:textId="0294BA70" w:rsidR="005C5804" w:rsidRDefault="001C77B5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EC1064C" wp14:editId="56AD509D">
            <wp:extent cx="5198110" cy="9237345"/>
            <wp:effectExtent l="171450" t="152400" r="193040" b="1924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9237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BC19407" w14:textId="10308E65" w:rsidR="005C5804" w:rsidRDefault="001C77B5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1D370D0" wp14:editId="16BBF1E5">
            <wp:extent cx="5731510" cy="3225165"/>
            <wp:effectExtent l="171450" t="152400" r="193040" b="2228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58A883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456681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A568D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574A72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FCE7C" w14:textId="77777777" w:rsidR="005C5804" w:rsidRDefault="005C5804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89B88" w14:textId="77777777" w:rsidR="00536FEE" w:rsidRDefault="00536FEE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F812E" w14:textId="0E0B8B4B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B7DF5" w14:textId="444C054F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74715B" w14:textId="152D78BE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DCBD8" w14:textId="5101E77F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ADEA8" w14:textId="0EDCC5F9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3AD5C" w14:textId="103E7C57" w:rsidR="00C048F9" w:rsidRDefault="00C048F9" w:rsidP="00C048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34C7E2" w14:textId="2BE4FE5F" w:rsidR="00C048F9" w:rsidRDefault="00C048F9" w:rsidP="00C048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DF7CBC" w14:textId="77777777" w:rsidR="00C048F9" w:rsidRPr="00C048F9" w:rsidRDefault="00C048F9" w:rsidP="00C048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C048F9" w:rsidRPr="00C048F9" w:rsidSect="00C048F9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8F9"/>
    <w:rsid w:val="001C77B5"/>
    <w:rsid w:val="002849F8"/>
    <w:rsid w:val="00536FEE"/>
    <w:rsid w:val="005C5804"/>
    <w:rsid w:val="00727997"/>
    <w:rsid w:val="00C048F9"/>
    <w:rsid w:val="00C9638E"/>
    <w:rsid w:val="00E1472B"/>
    <w:rsid w:val="00FF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17995"/>
  <w15:docId w15:val="{09288433-9383-4F9D-99DC-771ADD43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8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5C58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58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72763-FDB0-48DF-A2CA-435DE88EA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2025-03-18T10:21:00Z</cp:lastPrinted>
  <dcterms:created xsi:type="dcterms:W3CDTF">2025-04-30T03:06:00Z</dcterms:created>
  <dcterms:modified xsi:type="dcterms:W3CDTF">2025-04-30T03:06:00Z</dcterms:modified>
</cp:coreProperties>
</file>